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0" w:rsidRPr="00851930" w:rsidRDefault="00877E10" w:rsidP="00851930">
      <w:pPr>
        <w:rPr>
          <w:sz w:val="28"/>
          <w:szCs w:val="28"/>
        </w:rPr>
      </w:pPr>
      <w:r>
        <w:rPr>
          <w:sz w:val="28"/>
          <w:szCs w:val="28"/>
        </w:rPr>
        <w:t xml:space="preserve">Жильцы могут </w:t>
      </w:r>
      <w:proofErr w:type="gramStart"/>
      <w:r>
        <w:rPr>
          <w:sz w:val="28"/>
          <w:szCs w:val="28"/>
        </w:rPr>
        <w:t>обратится</w:t>
      </w:r>
      <w:proofErr w:type="gramEnd"/>
      <w:r>
        <w:rPr>
          <w:sz w:val="28"/>
          <w:szCs w:val="28"/>
        </w:rPr>
        <w:t xml:space="preserve"> в суд из-за плохого качества коммунальных услуг</w:t>
      </w:r>
    </w:p>
    <w:p w:rsidR="00851930" w:rsidRPr="00851930" w:rsidRDefault="00851930" w:rsidP="00851930">
      <w:pPr>
        <w:rPr>
          <w:sz w:val="28"/>
          <w:szCs w:val="28"/>
        </w:rPr>
      </w:pPr>
      <w:r w:rsidRPr="00851930">
        <w:rPr>
          <w:noProof/>
          <w:sz w:val="28"/>
          <w:szCs w:val="28"/>
          <w:lang w:eastAsia="ru-RU"/>
        </w:rPr>
        <w:drawing>
          <wp:inline distT="0" distB="0" distL="0" distR="0">
            <wp:extent cx="6591300" cy="4391025"/>
            <wp:effectExtent l="19050" t="0" r="0" b="0"/>
            <wp:docPr id="1" name="Рисунок 1" descr="Об ответственности за некачественные 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тветственности за некачественные Ж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930">
        <w:rPr>
          <w:sz w:val="28"/>
          <w:szCs w:val="28"/>
        </w:rPr>
        <w:t> </w:t>
      </w:r>
    </w:p>
    <w:p w:rsidR="00851930" w:rsidRPr="00F07B99" w:rsidRDefault="009D15AD" w:rsidP="00851930">
      <w:pPr>
        <w:rPr>
          <w:b/>
          <w:sz w:val="28"/>
          <w:szCs w:val="28"/>
        </w:rPr>
      </w:pPr>
      <w:r w:rsidRPr="00F07B99">
        <w:rPr>
          <w:b/>
          <w:sz w:val="28"/>
          <w:szCs w:val="28"/>
        </w:rPr>
        <w:t xml:space="preserve">Согласно проекту постановления Пленума верховного суда РФ по вопросам о </w:t>
      </w:r>
      <w:r w:rsidR="00F07B99" w:rsidRPr="00F07B99">
        <w:rPr>
          <w:b/>
          <w:sz w:val="28"/>
          <w:szCs w:val="28"/>
        </w:rPr>
        <w:t xml:space="preserve">судебных спорах в сфере ЖКХ, жильцы имеют право на возмещение морального вреда за плохое качество коммунальных услуг и перебои с </w:t>
      </w:r>
      <w:proofErr w:type="spellStart"/>
      <w:r w:rsidR="00F07B99" w:rsidRPr="00F07B99">
        <w:rPr>
          <w:b/>
          <w:sz w:val="28"/>
          <w:szCs w:val="28"/>
        </w:rPr>
        <w:t>электро</w:t>
      </w:r>
      <w:proofErr w:type="spellEnd"/>
      <w:r w:rsidR="00F07B99" w:rsidRPr="00F07B99">
        <w:rPr>
          <w:b/>
          <w:sz w:val="28"/>
          <w:szCs w:val="28"/>
        </w:rPr>
        <w:t>- и водоснабжением</w:t>
      </w:r>
      <w:r w:rsidR="00F07B99">
        <w:rPr>
          <w:b/>
          <w:sz w:val="28"/>
          <w:szCs w:val="28"/>
        </w:rPr>
        <w:t>.</w:t>
      </w:r>
    </w:p>
    <w:p w:rsidR="00851930" w:rsidRPr="00851930" w:rsidRDefault="009D15AD" w:rsidP="00851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B99">
        <w:rPr>
          <w:sz w:val="28"/>
          <w:szCs w:val="28"/>
        </w:rPr>
        <w:t>14</w:t>
      </w:r>
      <w:r w:rsidR="00851930" w:rsidRPr="00851930">
        <w:rPr>
          <w:sz w:val="28"/>
          <w:szCs w:val="28"/>
        </w:rPr>
        <w:t>.06.2017</w:t>
      </w:r>
    </w:p>
    <w:p w:rsidR="002E5B1A" w:rsidRPr="002E5B1A" w:rsidRDefault="002E5B1A" w:rsidP="002E5B1A">
      <w:pPr>
        <w:rPr>
          <w:sz w:val="28"/>
          <w:szCs w:val="28"/>
        </w:rPr>
      </w:pPr>
      <w:r w:rsidRPr="002E5B1A">
        <w:rPr>
          <w:sz w:val="28"/>
          <w:szCs w:val="28"/>
        </w:rPr>
        <w:t>В документе отмечается, что в случае предоставления коммунальных услуг ненадлежащего качества или с перерывами, превышающими установленную продолжительность, потребитель вправе потребовать от виновного лица возмещения убытков, уплаты неустойки, денежной компенсации морального вреда и штрафа. </w:t>
      </w:r>
    </w:p>
    <w:p w:rsidR="002E5B1A" w:rsidRPr="002E5B1A" w:rsidRDefault="002E5B1A" w:rsidP="002E5B1A">
      <w:pPr>
        <w:rPr>
          <w:sz w:val="28"/>
          <w:szCs w:val="28"/>
        </w:rPr>
      </w:pPr>
      <w:r w:rsidRPr="002E5B1A">
        <w:rPr>
          <w:sz w:val="28"/>
          <w:szCs w:val="28"/>
        </w:rPr>
        <w:t xml:space="preserve">В такой ситуации собственники или наниматели также могут добиваться снижения стоимости коммунальных услуг либо полного освобождения от оплаты: «При предоставлении коммунальных услуг ненадлежащего качества и (или) с перерывами, превышающими установленную продолжительность наниматели (собственники) имеют право на </w:t>
      </w:r>
      <w:r w:rsidRPr="002E5B1A">
        <w:rPr>
          <w:sz w:val="28"/>
          <w:szCs w:val="28"/>
        </w:rPr>
        <w:lastRenderedPageBreak/>
        <w:t>уменьшение размера платы за коммунальные услуги (вплоть до полного освобождения), которое производится в порядке, установленном Правительством Российской Федерации (часть 4 статьи 157ЖК РФ)». Доказательством ненадлежащих услуг может служить аудио- и видеосъемка или заключения экспертов.</w:t>
      </w:r>
    </w:p>
    <w:p w:rsidR="002E5B1A" w:rsidRPr="002E5B1A" w:rsidRDefault="002E5B1A" w:rsidP="002E5B1A">
      <w:pPr>
        <w:rPr>
          <w:sz w:val="28"/>
          <w:szCs w:val="28"/>
        </w:rPr>
      </w:pPr>
      <w:r w:rsidRPr="002E5B1A">
        <w:rPr>
          <w:sz w:val="28"/>
          <w:szCs w:val="28"/>
        </w:rPr>
        <w:t>Также наниматели или собственники «имеют право на изменение размера платы за содержание жилого помещения по управлению, содержанию и ремонту общего имущества в многоквартирном доме ненадлежащего качества и (или) с перерывами».</w:t>
      </w:r>
    </w:p>
    <w:p w:rsidR="002E5B1A" w:rsidRPr="002E5B1A" w:rsidRDefault="002E5B1A" w:rsidP="002E5B1A">
      <w:pPr>
        <w:rPr>
          <w:sz w:val="28"/>
          <w:szCs w:val="28"/>
        </w:rPr>
      </w:pPr>
      <w:r w:rsidRPr="002E5B1A">
        <w:rPr>
          <w:sz w:val="28"/>
          <w:szCs w:val="28"/>
        </w:rPr>
        <w:t>При этом в документе говорится, что иски о перерасчете платы в связи с оказанием коммунальных услуг ненадлежащего качества при цене иска, не превышающей пятидесяти тысяч рублей, рассматривает мировой судья, а иски об определении порядка внесения платы за жилое помещение и коммунальные услуги как иски, не подлежащие оценке, подсудны районному суду.</w:t>
      </w:r>
    </w:p>
    <w:p w:rsidR="002E5B1A" w:rsidRPr="007B5C04" w:rsidRDefault="002E5B1A" w:rsidP="002E5B1A">
      <w:pPr>
        <w:rPr>
          <w:sz w:val="28"/>
          <w:szCs w:val="28"/>
        </w:rPr>
      </w:pPr>
      <w:r w:rsidRPr="002E5B1A">
        <w:rPr>
          <w:sz w:val="28"/>
          <w:szCs w:val="28"/>
        </w:rPr>
        <w:t>Ознакомиться с проектом Постановления Пленума Верховного суда Российской Федерации по вопросам о судебных спорах в сфере ЖКХ можно </w:t>
      </w:r>
      <w:r w:rsidRPr="002E5B1A">
        <w:rPr>
          <w:sz w:val="28"/>
          <w:szCs w:val="28"/>
        </w:rPr>
        <w:fldChar w:fldCharType="begin"/>
      </w:r>
      <w:r w:rsidRPr="002E5B1A">
        <w:rPr>
          <w:sz w:val="28"/>
          <w:szCs w:val="28"/>
        </w:rPr>
        <w:instrText xml:space="preserve"> HYPERLINK "http://upravlenie-gkh.ru/bitrix/templates/gkh_events/files/2017_06_13_project_VS_RF_002.pdf" \t "_blank" </w:instrText>
      </w:r>
      <w:r w:rsidRPr="002E5B1A">
        <w:rPr>
          <w:sz w:val="28"/>
          <w:szCs w:val="28"/>
        </w:rPr>
        <w:fldChar w:fldCharType="separate"/>
      </w:r>
      <w:r w:rsidRPr="002E5B1A">
        <w:rPr>
          <w:rStyle w:val="a3"/>
          <w:sz w:val="28"/>
          <w:szCs w:val="28"/>
        </w:rPr>
        <w:t>здесь</w:t>
      </w:r>
      <w:r w:rsidRPr="002E5B1A">
        <w:rPr>
          <w:sz w:val="28"/>
          <w:szCs w:val="28"/>
        </w:rPr>
        <w:fldChar w:fldCharType="end"/>
      </w:r>
      <w:r w:rsidR="007B5C04">
        <w:rPr>
          <w:sz w:val="28"/>
          <w:szCs w:val="28"/>
        </w:rPr>
        <w:t xml:space="preserve">. </w:t>
      </w:r>
    </w:p>
    <w:p w:rsidR="0077101B" w:rsidRPr="002E5B1A" w:rsidRDefault="007B5C04" w:rsidP="002E5B1A">
      <w:pPr>
        <w:rPr>
          <w:sz w:val="28"/>
          <w:szCs w:val="28"/>
        </w:rPr>
      </w:pPr>
    </w:p>
    <w:sectPr w:rsidR="0077101B" w:rsidRPr="002E5B1A" w:rsidSect="00E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30"/>
    <w:rsid w:val="00031F1C"/>
    <w:rsid w:val="002E5B1A"/>
    <w:rsid w:val="0036360B"/>
    <w:rsid w:val="007B5C04"/>
    <w:rsid w:val="00851930"/>
    <w:rsid w:val="00860E1C"/>
    <w:rsid w:val="00877E10"/>
    <w:rsid w:val="009C6445"/>
    <w:rsid w:val="009D15AD"/>
    <w:rsid w:val="00E329F7"/>
    <w:rsid w:val="00F07B99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7"/>
  </w:style>
  <w:style w:type="paragraph" w:styleId="1">
    <w:name w:val="heading 1"/>
    <w:basedOn w:val="a"/>
    <w:link w:val="10"/>
    <w:uiPriority w:val="9"/>
    <w:qFormat/>
    <w:rsid w:val="0085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1930"/>
  </w:style>
  <w:style w:type="character" w:styleId="a3">
    <w:name w:val="Hyperlink"/>
    <w:basedOn w:val="a0"/>
    <w:uiPriority w:val="99"/>
    <w:unhideWhenUsed/>
    <w:rsid w:val="008519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51930"/>
  </w:style>
  <w:style w:type="paragraph" w:styleId="a5">
    <w:name w:val="Balloon Text"/>
    <w:basedOn w:val="a"/>
    <w:link w:val="a6"/>
    <w:uiPriority w:val="99"/>
    <w:semiHidden/>
    <w:unhideWhenUsed/>
    <w:rsid w:val="008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3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636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2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2017-06-27T23:01:00Z</dcterms:created>
  <dcterms:modified xsi:type="dcterms:W3CDTF">2017-06-27T23:22:00Z</dcterms:modified>
</cp:coreProperties>
</file>